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29" w:rsidRDefault="00492529" w:rsidP="00492529">
      <w:pPr>
        <w:spacing w:after="150" w:line="360" w:lineRule="atLeast"/>
        <w:outlineLvl w:val="0"/>
        <w:rPr>
          <w:rFonts w:ascii="Arial" w:eastAsia="Times New Roman" w:hAnsi="Arial" w:cs="Arial"/>
          <w:color w:val="E50044"/>
          <w:kern w:val="36"/>
          <w:sz w:val="36"/>
          <w:szCs w:val="36"/>
          <w:lang w:eastAsia="nl-NL"/>
        </w:rPr>
      </w:pPr>
    </w:p>
    <w:p w:rsidR="00492529" w:rsidRDefault="00492529" w:rsidP="00492529">
      <w:pPr>
        <w:spacing w:after="150" w:line="360" w:lineRule="atLeast"/>
        <w:outlineLvl w:val="0"/>
        <w:rPr>
          <w:rFonts w:ascii="Arial" w:eastAsia="Times New Roman" w:hAnsi="Arial" w:cs="Arial"/>
          <w:color w:val="E50044"/>
          <w:kern w:val="36"/>
          <w:sz w:val="36"/>
          <w:szCs w:val="36"/>
          <w:lang w:eastAsia="nl-NL"/>
        </w:rPr>
      </w:pPr>
    </w:p>
    <w:p w:rsidR="00492529" w:rsidRPr="00492529" w:rsidRDefault="00492529" w:rsidP="00492529">
      <w:pPr>
        <w:spacing w:after="150" w:line="360" w:lineRule="atLeast"/>
        <w:outlineLvl w:val="0"/>
        <w:rPr>
          <w:rFonts w:ascii="Arial" w:eastAsia="Times New Roman" w:hAnsi="Arial" w:cs="Arial"/>
          <w:color w:val="E50044"/>
          <w:kern w:val="36"/>
          <w:sz w:val="28"/>
          <w:szCs w:val="28"/>
          <w:lang w:eastAsia="nl-NL"/>
        </w:rPr>
      </w:pPr>
      <w:r w:rsidRPr="00492529">
        <w:rPr>
          <w:rFonts w:ascii="Arial" w:eastAsia="Times New Roman" w:hAnsi="Arial" w:cs="Arial"/>
          <w:color w:val="E50044"/>
          <w:kern w:val="36"/>
          <w:sz w:val="28"/>
          <w:szCs w:val="28"/>
          <w:lang w:eastAsia="nl-NL"/>
        </w:rPr>
        <w:t>Reiniging en sterilisatie van instrumentarium</w:t>
      </w:r>
    </w:p>
    <w:p w:rsidR="00492529" w:rsidRPr="00492529" w:rsidRDefault="00492529" w:rsidP="00492529">
      <w:pPr>
        <w:shd w:val="clear" w:color="auto" w:fill="F5F6F6"/>
        <w:spacing w:after="150" w:line="300" w:lineRule="atLeast"/>
        <w:rPr>
          <w:rFonts w:ascii="Arial" w:eastAsia="Times New Roman" w:hAnsi="Arial" w:cs="Arial"/>
          <w:i/>
          <w:iCs/>
          <w:color w:val="7C7C7C"/>
          <w:lang w:eastAsia="nl-NL"/>
        </w:rPr>
      </w:pPr>
    </w:p>
    <w:p w:rsidR="00492529" w:rsidRPr="00492529" w:rsidRDefault="00492529" w:rsidP="00492529">
      <w:pPr>
        <w:shd w:val="clear" w:color="auto" w:fill="F5F6F6"/>
        <w:spacing w:after="150" w:line="300" w:lineRule="atLeast"/>
        <w:rPr>
          <w:rFonts w:ascii="Arial" w:eastAsia="Times New Roman" w:hAnsi="Arial" w:cs="Arial"/>
          <w:i/>
          <w:iCs/>
          <w:color w:val="7C7C7C"/>
          <w:lang w:eastAsia="nl-NL"/>
        </w:rPr>
      </w:pPr>
      <w:r w:rsidRPr="00492529">
        <w:rPr>
          <w:rFonts w:ascii="Arial" w:eastAsia="Times New Roman" w:hAnsi="Arial" w:cs="Arial"/>
          <w:i/>
          <w:iCs/>
          <w:color w:val="7C7C7C"/>
          <w:lang w:eastAsia="nl-NL"/>
        </w:rPr>
        <w:t xml:space="preserve">Geplaatst op 08/08/2017 , in categorie Algemeen </w:t>
      </w:r>
    </w:p>
    <w:p w:rsidR="00492529" w:rsidRPr="00492529" w:rsidRDefault="00492529" w:rsidP="00492529">
      <w:pPr>
        <w:spacing w:before="100" w:beforeAutospacing="1" w:after="100" w:afterAutospacing="1" w:line="300" w:lineRule="atLeast"/>
        <w:rPr>
          <w:rFonts w:ascii="Arial" w:eastAsia="Times New Roman" w:hAnsi="Arial" w:cs="Arial"/>
          <w:color w:val="7C7C7C"/>
          <w:lang w:eastAsia="nl-NL"/>
        </w:rPr>
      </w:pPr>
      <w:r w:rsidRPr="00492529">
        <w:rPr>
          <w:rFonts w:ascii="Arial" w:eastAsia="Times New Roman" w:hAnsi="Arial" w:cs="Arial"/>
          <w:color w:val="7C7C7C"/>
          <w:lang w:eastAsia="nl-NL"/>
        </w:rPr>
        <w:t xml:space="preserve">Onlangs is de nieuwe Richtlijn Infectiepreventie verschenen. In deze richtlijn kun je onder meer lezen hoe het zit met reiniging en sterilisatie van instrumenten in de huisartsenpraktijk. Ook gaat de richtlijn in op persoonlijke hygiënemaatregelen die je moet treffen om overdracht van infecties te voorkomen. Maar er staat nog veel meer in, dus lees dus de hele richtlijn. Je kunt hem vinden op de </w:t>
      </w:r>
      <w:hyperlink r:id="rId5" w:history="1">
        <w:r w:rsidRPr="00492529">
          <w:rPr>
            <w:rFonts w:ascii="Arial" w:eastAsia="Times New Roman" w:hAnsi="Arial" w:cs="Arial"/>
            <w:color w:val="E60041"/>
            <w:lang w:eastAsia="nl-NL"/>
          </w:rPr>
          <w:t>website van het Nederlands Huisartsen Genootschap</w:t>
        </w:r>
      </w:hyperlink>
      <w:r w:rsidRPr="00492529">
        <w:rPr>
          <w:rFonts w:ascii="Arial" w:eastAsia="Times New Roman" w:hAnsi="Arial" w:cs="Arial"/>
          <w:color w:val="7C7C7C"/>
          <w:lang w:eastAsia="nl-NL"/>
        </w:rPr>
        <w:t>.</w:t>
      </w:r>
    </w:p>
    <w:p w:rsidR="00DA0AA1" w:rsidRPr="00492529" w:rsidRDefault="00D53591">
      <w:pPr>
        <w:rPr>
          <w:rFonts w:ascii="Arial" w:hAnsi="Arial" w:cs="Arial"/>
        </w:rPr>
      </w:pPr>
    </w:p>
    <w:p w:rsidR="00492529" w:rsidRPr="00492529" w:rsidRDefault="00492529" w:rsidP="00492529">
      <w:pPr>
        <w:autoSpaceDE w:val="0"/>
        <w:autoSpaceDN w:val="0"/>
        <w:adjustRightInd w:val="0"/>
        <w:spacing w:after="0" w:line="240" w:lineRule="auto"/>
        <w:rPr>
          <w:rFonts w:ascii="Arial" w:hAnsi="Arial" w:cs="Arial"/>
          <w:i/>
        </w:rPr>
      </w:pPr>
      <w:r w:rsidRPr="00492529">
        <w:rPr>
          <w:rFonts w:ascii="Arial" w:hAnsi="Arial" w:cs="Arial"/>
          <w:i/>
        </w:rPr>
        <w:t xml:space="preserve">Bij welke werkzaamheden moet je als doktersassistent handschoenen dragen? </w:t>
      </w:r>
    </w:p>
    <w:p w:rsidR="00492529" w:rsidRPr="00492529" w:rsidRDefault="00492529" w:rsidP="00492529">
      <w:pPr>
        <w:autoSpaceDE w:val="0"/>
        <w:autoSpaceDN w:val="0"/>
        <w:adjustRightInd w:val="0"/>
        <w:spacing w:after="0" w:line="240" w:lineRule="auto"/>
        <w:rPr>
          <w:rFonts w:ascii="Arial" w:hAnsi="Arial" w:cs="Arial"/>
          <w:i/>
        </w:rPr>
      </w:pPr>
      <w:r w:rsidRPr="00492529">
        <w:rPr>
          <w:rFonts w:ascii="Arial" w:hAnsi="Arial" w:cs="Arial"/>
          <w:i/>
        </w:rPr>
        <w:t>En</w:t>
      </w:r>
      <w:r w:rsidRPr="00492529">
        <w:rPr>
          <w:rFonts w:ascii="Arial" w:hAnsi="Arial" w:cs="Arial"/>
          <w:i/>
        </w:rPr>
        <w:t xml:space="preserve"> </w:t>
      </w:r>
      <w:r w:rsidRPr="00492529">
        <w:rPr>
          <w:rFonts w:ascii="Arial" w:hAnsi="Arial" w:cs="Arial"/>
          <w:i/>
        </w:rPr>
        <w:t>moeten dat altijd steriele handschoenen zijn?</w:t>
      </w:r>
    </w:p>
    <w:p w:rsidR="00492529" w:rsidRPr="00492529" w:rsidRDefault="00492529" w:rsidP="00492529">
      <w:pPr>
        <w:autoSpaceDE w:val="0"/>
        <w:autoSpaceDN w:val="0"/>
        <w:adjustRightInd w:val="0"/>
        <w:spacing w:after="0" w:line="240" w:lineRule="auto"/>
        <w:rPr>
          <w:rFonts w:ascii="Arial" w:hAnsi="Arial" w:cs="Arial"/>
          <w:i/>
        </w:rPr>
      </w:pPr>
      <w:r w:rsidRPr="00492529">
        <w:rPr>
          <w:rFonts w:ascii="Arial" w:hAnsi="Arial" w:cs="Arial"/>
          <w:i/>
        </w:rPr>
        <w:t>Wanneer moet je een beschermend schort of spatbril dragen?</w:t>
      </w:r>
    </w:p>
    <w:p w:rsidR="00492529" w:rsidRPr="00492529" w:rsidRDefault="00492529" w:rsidP="00492529">
      <w:pPr>
        <w:autoSpaceDE w:val="0"/>
        <w:autoSpaceDN w:val="0"/>
        <w:adjustRightInd w:val="0"/>
        <w:spacing w:after="0" w:line="240" w:lineRule="auto"/>
        <w:rPr>
          <w:rFonts w:ascii="Arial" w:hAnsi="Arial" w:cs="Arial"/>
          <w:i/>
        </w:rPr>
      </w:pPr>
      <w:r w:rsidRPr="00492529">
        <w:rPr>
          <w:rFonts w:ascii="Arial" w:hAnsi="Arial" w:cs="Arial"/>
          <w:i/>
        </w:rPr>
        <w:t>Het antwoord op de bovenstaande vragen (en nog veel meer) vind je op de</w:t>
      </w:r>
    </w:p>
    <w:p w:rsidR="00492529" w:rsidRDefault="00492529" w:rsidP="00492529">
      <w:pPr>
        <w:autoSpaceDE w:val="0"/>
        <w:autoSpaceDN w:val="0"/>
        <w:adjustRightInd w:val="0"/>
        <w:spacing w:after="0" w:line="240" w:lineRule="auto"/>
        <w:rPr>
          <w:rFonts w:ascii="Arial" w:hAnsi="Arial" w:cs="Arial"/>
          <w:i/>
        </w:rPr>
      </w:pPr>
      <w:r w:rsidRPr="00492529">
        <w:rPr>
          <w:rFonts w:ascii="Arial" w:hAnsi="Arial" w:cs="Arial"/>
          <w:i/>
        </w:rPr>
        <w:t>website van de NHG.</w:t>
      </w:r>
    </w:p>
    <w:p w:rsidR="00492529" w:rsidRPr="00492529" w:rsidRDefault="00492529" w:rsidP="00492529">
      <w:pPr>
        <w:autoSpaceDE w:val="0"/>
        <w:autoSpaceDN w:val="0"/>
        <w:adjustRightInd w:val="0"/>
        <w:spacing w:after="0" w:line="240" w:lineRule="auto"/>
        <w:rPr>
          <w:rFonts w:ascii="Arial" w:hAnsi="Arial" w:cs="Arial"/>
          <w:i/>
        </w:rPr>
      </w:pPr>
    </w:p>
    <w:p w:rsidR="00492529" w:rsidRPr="00492529" w:rsidRDefault="00492529" w:rsidP="00492529">
      <w:pPr>
        <w:autoSpaceDE w:val="0"/>
        <w:autoSpaceDN w:val="0"/>
        <w:adjustRightInd w:val="0"/>
        <w:spacing w:after="0" w:line="240" w:lineRule="auto"/>
        <w:rPr>
          <w:rFonts w:ascii="Arial" w:hAnsi="Arial" w:cs="Arial"/>
        </w:rPr>
      </w:pPr>
      <w:r w:rsidRPr="00492529">
        <w:rPr>
          <w:rFonts w:ascii="Arial" w:hAnsi="Arial" w:cs="Arial"/>
        </w:rPr>
        <w:t>https://www.nhg.org/themas/publicaties/reiniging-en-desinfectie-sterilisatie-van-instrumentarium</w:t>
      </w:r>
    </w:p>
    <w:p w:rsidR="00492529" w:rsidRPr="00492529" w:rsidRDefault="00492529" w:rsidP="00492529">
      <w:pPr>
        <w:autoSpaceDE w:val="0"/>
        <w:autoSpaceDN w:val="0"/>
        <w:adjustRightInd w:val="0"/>
        <w:spacing w:after="0" w:line="240" w:lineRule="auto"/>
        <w:rPr>
          <w:rFonts w:ascii="Arial" w:hAnsi="Arial" w:cs="Arial"/>
        </w:rPr>
      </w:pPr>
    </w:p>
    <w:p w:rsidR="00492529" w:rsidRPr="00492529" w:rsidRDefault="00492529" w:rsidP="00492529">
      <w:pPr>
        <w:autoSpaceDE w:val="0"/>
        <w:autoSpaceDN w:val="0"/>
        <w:adjustRightInd w:val="0"/>
        <w:spacing w:after="0" w:line="240" w:lineRule="auto"/>
        <w:rPr>
          <w:rFonts w:ascii="Arial" w:hAnsi="Arial" w:cs="Arial"/>
        </w:rPr>
      </w:pPr>
    </w:p>
    <w:p w:rsidR="00492529" w:rsidRPr="00492529" w:rsidRDefault="00492529" w:rsidP="00492529">
      <w:pPr>
        <w:autoSpaceDE w:val="0"/>
        <w:autoSpaceDN w:val="0"/>
        <w:adjustRightInd w:val="0"/>
        <w:spacing w:after="0" w:line="240" w:lineRule="auto"/>
        <w:rPr>
          <w:rFonts w:ascii="Arial" w:hAnsi="Arial" w:cs="Arial"/>
        </w:rPr>
      </w:pPr>
    </w:p>
    <w:p w:rsidR="00492529" w:rsidRPr="00492529" w:rsidRDefault="00492529" w:rsidP="00492529">
      <w:pPr>
        <w:autoSpaceDE w:val="0"/>
        <w:autoSpaceDN w:val="0"/>
        <w:adjustRightInd w:val="0"/>
        <w:spacing w:after="0" w:line="240" w:lineRule="auto"/>
        <w:rPr>
          <w:rFonts w:ascii="Arial" w:hAnsi="Arial" w:cs="Arial"/>
        </w:rPr>
      </w:pPr>
      <w:r w:rsidRPr="00492529">
        <w:rPr>
          <w:rFonts w:ascii="Arial" w:hAnsi="Arial" w:cs="Arial"/>
          <w:noProof/>
          <w:color w:val="007EA3"/>
          <w:lang w:eastAsia="nl-NL"/>
        </w:rPr>
        <w:drawing>
          <wp:inline distT="0" distB="0" distL="0" distR="0" wp14:anchorId="625A3D03" wp14:editId="3AE376D4">
            <wp:extent cx="1325880" cy="534100"/>
            <wp:effectExtent l="0" t="0" r="7620" b="0"/>
            <wp:docPr id="1" name="Afbeelding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534100"/>
                    </a:xfrm>
                    <a:prstGeom prst="rect">
                      <a:avLst/>
                    </a:prstGeom>
                    <a:noFill/>
                    <a:ln>
                      <a:noFill/>
                    </a:ln>
                  </pic:spPr>
                </pic:pic>
              </a:graphicData>
            </a:graphic>
          </wp:inline>
        </w:drawing>
      </w:r>
    </w:p>
    <w:p w:rsidR="00492529" w:rsidRPr="00492529" w:rsidRDefault="00492529" w:rsidP="00492529">
      <w:pPr>
        <w:shd w:val="clear" w:color="auto" w:fill="FFFFFF"/>
        <w:spacing w:after="150" w:line="600" w:lineRule="atLeast"/>
        <w:outlineLvl w:val="0"/>
        <w:rPr>
          <w:rFonts w:ascii="Arial" w:eastAsia="Times New Roman" w:hAnsi="Arial" w:cs="Arial"/>
          <w:b/>
          <w:bCs/>
          <w:color w:val="292929"/>
          <w:kern w:val="36"/>
          <w:lang w:eastAsia="nl-NL"/>
        </w:rPr>
      </w:pPr>
      <w:r w:rsidRPr="00492529">
        <w:rPr>
          <w:rFonts w:ascii="Arial" w:eastAsia="Times New Roman" w:hAnsi="Arial" w:cs="Arial"/>
          <w:b/>
          <w:bCs/>
          <w:color w:val="292929"/>
          <w:kern w:val="36"/>
          <w:lang w:eastAsia="nl-NL"/>
        </w:rPr>
        <w:t>Reiniging en desinfectie of sterilisatie van instrumentarium</w:t>
      </w:r>
    </w:p>
    <w:p w:rsidR="00492529" w:rsidRPr="00492529" w:rsidRDefault="00492529" w:rsidP="00492529">
      <w:pPr>
        <w:shd w:val="clear" w:color="auto" w:fill="FFFFFF"/>
        <w:spacing w:after="0" w:line="240" w:lineRule="auto"/>
        <w:rPr>
          <w:rFonts w:ascii="Arial" w:eastAsia="Times New Roman" w:hAnsi="Arial" w:cs="Arial"/>
          <w:color w:val="292929"/>
          <w:lang w:eastAsia="nl-NL"/>
        </w:rPr>
      </w:pPr>
      <w:r w:rsidRPr="00492529">
        <w:rPr>
          <w:rFonts w:ascii="Arial" w:eastAsia="Times New Roman" w:hAnsi="Arial" w:cs="Arial"/>
          <w:color w:val="292929"/>
          <w:lang w:eastAsia="nl-NL"/>
        </w:rPr>
        <w:t>In dit hoofdstuk geven wij aanbevelingen over hygiëne van instrumentarium in de huisartsen- en verloskundigenpraktijk en uitleg over de indicaties en manier van reiniging, desinfectie of sterilisatie van instrumentarium.</w:t>
      </w:r>
    </w:p>
    <w:p w:rsidR="00492529" w:rsidRPr="00492529" w:rsidRDefault="00492529" w:rsidP="00492529">
      <w:pPr>
        <w:autoSpaceDE w:val="0"/>
        <w:autoSpaceDN w:val="0"/>
        <w:adjustRightInd w:val="0"/>
        <w:spacing w:after="0" w:line="240" w:lineRule="auto"/>
        <w:rPr>
          <w:rFonts w:ascii="Arial" w:hAnsi="Arial" w:cs="Arial"/>
        </w:rPr>
      </w:pPr>
    </w:p>
    <w:p w:rsidR="00492529" w:rsidRDefault="00492529">
      <w:pPr>
        <w:rPr>
          <w:rFonts w:ascii="Arial" w:hAnsi="Arial" w:cs="Arial"/>
        </w:rPr>
      </w:pPr>
    </w:p>
    <w:p w:rsidR="00492529" w:rsidRPr="00492529" w:rsidRDefault="00492529">
      <w:pPr>
        <w:rPr>
          <w:rFonts w:ascii="Arial" w:hAnsi="Arial" w:cs="Arial"/>
          <w:b/>
        </w:rPr>
      </w:pPr>
      <w:r w:rsidRPr="00492529">
        <w:rPr>
          <w:rFonts w:ascii="Arial" w:hAnsi="Arial" w:cs="Arial"/>
          <w:b/>
        </w:rPr>
        <w:t xml:space="preserve">Opdracht: </w:t>
      </w:r>
    </w:p>
    <w:p w:rsidR="00492529" w:rsidRPr="00492529" w:rsidRDefault="00492529">
      <w:pPr>
        <w:rPr>
          <w:rFonts w:ascii="Arial" w:hAnsi="Arial" w:cs="Arial"/>
        </w:rPr>
      </w:pPr>
      <w:r w:rsidRPr="00492529">
        <w:rPr>
          <w:rFonts w:ascii="Arial" w:hAnsi="Arial" w:cs="Arial"/>
        </w:rPr>
        <w:t xml:space="preserve">Vorm groepjes van 3 - 4 personen en onderzoek of de richtlijnen m.b.t. reiniging en sterilisatie van instrumenten op de Noorderpoort </w:t>
      </w:r>
      <w:bookmarkStart w:id="0" w:name="_GoBack"/>
      <w:bookmarkEnd w:id="0"/>
      <w:r w:rsidRPr="00492529">
        <w:rPr>
          <w:rFonts w:ascii="Arial" w:hAnsi="Arial" w:cs="Arial"/>
        </w:rPr>
        <w:t>en persoonlijke hygiënemaatregelen ook aangepast moeten worden.</w:t>
      </w:r>
    </w:p>
    <w:p w:rsidR="00492529" w:rsidRPr="00492529" w:rsidRDefault="00492529">
      <w:pPr>
        <w:rPr>
          <w:rFonts w:ascii="Arial" w:hAnsi="Arial" w:cs="Arial"/>
        </w:rPr>
      </w:pPr>
      <w:r w:rsidRPr="00492529">
        <w:rPr>
          <w:rFonts w:ascii="Arial" w:hAnsi="Arial" w:cs="Arial"/>
        </w:rPr>
        <w:t>Kom met aanbevelin</w:t>
      </w:r>
      <w:r w:rsidR="00D41A12">
        <w:rPr>
          <w:rFonts w:ascii="Arial" w:hAnsi="Arial" w:cs="Arial"/>
        </w:rPr>
        <w:t>gen. E</w:t>
      </w:r>
      <w:r w:rsidRPr="00492529">
        <w:rPr>
          <w:rFonts w:ascii="Arial" w:hAnsi="Arial" w:cs="Arial"/>
        </w:rPr>
        <w:t>ventuele verbeterpunten zullen we in de les toepassen</w:t>
      </w:r>
    </w:p>
    <w:p w:rsidR="00492529" w:rsidRDefault="00492529"/>
    <w:p w:rsidR="00492529" w:rsidRDefault="00492529"/>
    <w:sectPr w:rsidR="00492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29"/>
    <w:rsid w:val="00461A53"/>
    <w:rsid w:val="00492529"/>
    <w:rsid w:val="0095001F"/>
    <w:rsid w:val="00D41A12"/>
    <w:rsid w:val="00D53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25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25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25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25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hg.org/" TargetMode="External"/><Relationship Id="rId5" Type="http://schemas.openxmlformats.org/officeDocument/2006/relationships/hyperlink" Target="https://www.nhg.org/themas/publicaties/richtlijn-infectiepreventie-de-huisartsen-en-verloskundigenprakti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Uw naam</cp:lastModifiedBy>
  <cp:revision>2</cp:revision>
  <cp:lastPrinted>2017-09-08T09:55:00Z</cp:lastPrinted>
  <dcterms:created xsi:type="dcterms:W3CDTF">2017-09-08T09:44:00Z</dcterms:created>
  <dcterms:modified xsi:type="dcterms:W3CDTF">2017-09-08T09:56:00Z</dcterms:modified>
</cp:coreProperties>
</file>